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81" w:rsidRPr="00351138" w:rsidRDefault="00250881" w:rsidP="002508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Приложение 1</w:t>
      </w:r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к Инструкции Банка России</w:t>
      </w:r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от 16 августа 2017 года N 181-И</w:t>
      </w:r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"О порядке представления резидентами</w:t>
      </w:r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и нерезидентами уполномоченным</w:t>
      </w:r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банкам подтверждающих документов</w:t>
      </w:r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и информации при осуществлении</w:t>
      </w:r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 xml:space="preserve">валютных операций, </w:t>
      </w:r>
      <w:proofErr w:type="gramStart"/>
      <w:r w:rsidRPr="00351138">
        <w:rPr>
          <w:rFonts w:ascii="Times New Roman" w:hAnsi="Times New Roman" w:cs="Times New Roman"/>
          <w:szCs w:val="22"/>
        </w:rPr>
        <w:t>о</w:t>
      </w:r>
      <w:proofErr w:type="gramEnd"/>
      <w:r w:rsidRPr="00351138">
        <w:rPr>
          <w:rFonts w:ascii="Times New Roman" w:hAnsi="Times New Roman" w:cs="Times New Roman"/>
          <w:szCs w:val="22"/>
        </w:rPr>
        <w:t xml:space="preserve"> единых</w:t>
      </w:r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51138">
        <w:rPr>
          <w:rFonts w:ascii="Times New Roman" w:hAnsi="Times New Roman" w:cs="Times New Roman"/>
          <w:szCs w:val="22"/>
        </w:rPr>
        <w:t>формах</w:t>
      </w:r>
      <w:proofErr w:type="gramEnd"/>
      <w:r w:rsidRPr="00351138">
        <w:rPr>
          <w:rFonts w:ascii="Times New Roman" w:hAnsi="Times New Roman" w:cs="Times New Roman"/>
          <w:szCs w:val="22"/>
        </w:rPr>
        <w:t xml:space="preserve"> учета и отчетности</w:t>
      </w:r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 xml:space="preserve">по валютным операциям, </w:t>
      </w:r>
      <w:proofErr w:type="gramStart"/>
      <w:r w:rsidRPr="00351138">
        <w:rPr>
          <w:rFonts w:ascii="Times New Roman" w:hAnsi="Times New Roman" w:cs="Times New Roman"/>
          <w:szCs w:val="22"/>
        </w:rPr>
        <w:t>порядке</w:t>
      </w:r>
      <w:proofErr w:type="gramEnd"/>
    </w:p>
    <w:p w:rsidR="00250881" w:rsidRPr="00351138" w:rsidRDefault="00250881" w:rsidP="00250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351138">
        <w:rPr>
          <w:rFonts w:ascii="Times New Roman" w:hAnsi="Times New Roman" w:cs="Times New Roman"/>
          <w:szCs w:val="22"/>
        </w:rPr>
        <w:t>сроках</w:t>
      </w:r>
      <w:proofErr w:type="gramEnd"/>
      <w:r w:rsidRPr="00351138">
        <w:rPr>
          <w:rFonts w:ascii="Times New Roman" w:hAnsi="Times New Roman" w:cs="Times New Roman"/>
          <w:szCs w:val="22"/>
        </w:rPr>
        <w:t xml:space="preserve"> их представления"</w:t>
      </w:r>
    </w:p>
    <w:p w:rsidR="00250881" w:rsidRPr="00351138" w:rsidRDefault="00250881" w:rsidP="00250881">
      <w:pPr>
        <w:pStyle w:val="ConsPlusNormal"/>
        <w:rPr>
          <w:rFonts w:ascii="Times New Roman" w:hAnsi="Times New Roman" w:cs="Times New Roman"/>
          <w:szCs w:val="22"/>
        </w:rPr>
      </w:pPr>
    </w:p>
    <w:p w:rsidR="00250881" w:rsidRPr="00351138" w:rsidRDefault="00250881" w:rsidP="0025088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ПЕРЕЧЕНЬ КОДОВ ВИДОВ ОПЕРАЦИЙ РЕЗИДЕНТОВ И НЕРЕЗИДЕНТОВ</w:t>
      </w:r>
    </w:p>
    <w:p w:rsidR="00250881" w:rsidRPr="00351138" w:rsidRDefault="00250881" w:rsidP="0025088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13355"/>
      </w:tblGrid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Код вида операции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Наименование вида операции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0" w:name="P16"/>
            <w:bookmarkEnd w:id="0"/>
            <w:r w:rsidRPr="00351138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Конверсионные операции резидентов в безналичной форме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Продажа резидентом иностранной валюты за валюту Российской Федерации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Покупка резидентом иностранной валюты за валюту Российской Федерации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Покупка (продажа) резидентом одной иностранной валюты за другую иностранную валюту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7"/>
            <w:bookmarkEnd w:id="1"/>
            <w:r w:rsidRPr="00351138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Конверсионные операции нерезидентов в безналичной форме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Покупка нерезидентом валюты Российской Федерации за иностранную валюту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Продажа нерезидентом валюты Российской Федерации за иностранную валюту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" w:name="P35"/>
            <w:bookmarkEnd w:id="2"/>
            <w:r w:rsidRPr="0035113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12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22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</w:t>
            </w:r>
            <w:hyperlink w:anchor="P12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22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вывозе товаров с территории Российской Федерации, за исключением расчетов по коду 22800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15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23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договору, договору поручения) (отсрочка платежа), за исключением расчетов, указанных в </w:t>
            </w:r>
            <w:hyperlink w:anchor="P15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23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ввозе товаров на территорию Российской Федерации, за исключением расчетов по коду 23900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22110, 22210, 22300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060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23110, 23210, 23300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продаже товаров за пределами территории Российской Федерации, за исключением расчетов по коду 22800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продаже товаров за пределами территории Российской Федерации, за исключением расчетов по коду 23900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за товары, продаваемые на территории Российской Федерации, за исключением расчетов по кодам 22110, 22210, 22300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за товары, продаваемые на территории Российской Федерации, за исключением расчетов по кодам 23110, 23210, 23300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продаже товаров на территории Российской Федерации, за исключением расчетов по коду 22800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продаже товаров на территории Российской Федерации, за исключением расчетов по коду 23900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(лизинга)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по договору об оказании клиринговых услуг (авансовый платеж), за исключением расчетов по коду 20400, расчетов, указанных в </w:t>
            </w:r>
            <w:hyperlink w:anchor="P12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22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за выполненные резидентом работы, оказанные услуги, 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клиринговых услуг (отсрочка платежа), за исключением расчетов по коду 20400, расчетов, указанных в </w:t>
            </w:r>
            <w:hyperlink w:anchor="P12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22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</w:t>
            </w: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 xml:space="preserve">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в пользу нерезидента, связанные с возвратом излишне (ошибочно)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12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22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(лизинга)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по договору об оказании клиринговых услуг (авансовый платеж), за исключением расчетов по коду 21400, расчетов, указанных в </w:t>
            </w:r>
            <w:hyperlink w:anchor="P15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23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клиринговых услуг) (отсрочка платежа), за исключением расчетов по коду 21400, расчетов, указанных в </w:t>
            </w:r>
            <w:hyperlink w:anchor="P15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23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</w:t>
            </w: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 xml:space="preserve">исключительных прав на них, для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группе 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в пользу резидента, связанные с возвратом излишне (ошибочно) полученных денежных средств за выполнение нерезидентом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15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23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3" w:name="P127"/>
            <w:bookmarkEnd w:id="3"/>
            <w:r w:rsidRPr="0035113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смешанного типа </w:t>
            </w:r>
            <w:hyperlink w:anchor="P13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:rsidR="00250881" w:rsidRPr="00351138" w:rsidRDefault="00250881" w:rsidP="00250881">
      <w:pPr>
        <w:pStyle w:val="ConsPlusNormal"/>
        <w:rPr>
          <w:rFonts w:ascii="Times New Roman" w:hAnsi="Times New Roman" w:cs="Times New Roman"/>
          <w:szCs w:val="22"/>
        </w:rPr>
      </w:pPr>
    </w:p>
    <w:p w:rsidR="00250881" w:rsidRPr="00351138" w:rsidRDefault="00250881" w:rsidP="0025088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--------------------------------</w:t>
      </w:r>
    </w:p>
    <w:p w:rsidR="00250881" w:rsidRPr="00351138" w:rsidRDefault="00250881" w:rsidP="0025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31"/>
      <w:bookmarkEnd w:id="4"/>
      <w:proofErr w:type="gramStart"/>
      <w:r w:rsidRPr="00351138">
        <w:rPr>
          <w:rFonts w:ascii="Times New Roman" w:hAnsi="Times New Roman" w:cs="Times New Roman"/>
          <w:szCs w:val="22"/>
        </w:rPr>
        <w:t xml:space="preserve">&lt;1&gt; Коды видов операций данной группы и </w:t>
      </w:r>
      <w:hyperlink w:anchor="P155" w:history="1">
        <w:r w:rsidRPr="00351138">
          <w:rPr>
            <w:rFonts w:ascii="Times New Roman" w:hAnsi="Times New Roman" w:cs="Times New Roman"/>
            <w:color w:val="0000FF"/>
            <w:szCs w:val="22"/>
          </w:rPr>
          <w:t>группы 23</w:t>
        </w:r>
      </w:hyperlink>
      <w:r w:rsidRPr="00351138">
        <w:rPr>
          <w:rFonts w:ascii="Times New Roman" w:hAnsi="Times New Roman" w:cs="Times New Roman"/>
          <w:szCs w:val="22"/>
        </w:rPr>
        <w:t xml:space="preserve">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отдельно), по следующим договорам, которые в целях настоящего приложения признаются договорами смешанного типа:</w:t>
      </w:r>
      <w:proofErr w:type="gramEnd"/>
    </w:p>
    <w:p w:rsidR="00250881" w:rsidRPr="00351138" w:rsidRDefault="00250881" w:rsidP="0025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51138">
        <w:rPr>
          <w:rFonts w:ascii="Times New Roman" w:hAnsi="Times New Roman" w:cs="Times New Roman"/>
          <w:szCs w:val="22"/>
        </w:rPr>
        <w:t>договорам,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строительства объектов за рубежом или в Российской Федерации;</w:t>
      </w:r>
      <w:proofErr w:type="gramEnd"/>
    </w:p>
    <w:p w:rsidR="00250881" w:rsidRPr="00351138" w:rsidRDefault="00250881" w:rsidP="0025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 xml:space="preserve">договорам, указанным в </w:t>
      </w:r>
      <w:hyperlink r:id="rId5" w:history="1">
        <w:r w:rsidRPr="00351138">
          <w:rPr>
            <w:rFonts w:ascii="Times New Roman" w:hAnsi="Times New Roman" w:cs="Times New Roman"/>
            <w:color w:val="0000FF"/>
            <w:szCs w:val="22"/>
          </w:rPr>
          <w:t>подпункте 4.1.2 пункта 4.1</w:t>
        </w:r>
      </w:hyperlink>
      <w:r w:rsidRPr="00351138">
        <w:rPr>
          <w:rFonts w:ascii="Times New Roman" w:hAnsi="Times New Roman" w:cs="Times New Roman"/>
          <w:szCs w:val="22"/>
        </w:rPr>
        <w:t xml:space="preserve"> настоящей Инструкции;</w:t>
      </w:r>
    </w:p>
    <w:p w:rsidR="00250881" w:rsidRPr="00351138" w:rsidRDefault="00250881" w:rsidP="0025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договорам финансовой аренды (лизинга);</w:t>
      </w:r>
    </w:p>
    <w:p w:rsidR="00250881" w:rsidRPr="00351138" w:rsidRDefault="00250881" w:rsidP="0025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:rsidR="00250881" w:rsidRPr="00351138" w:rsidRDefault="00250881" w:rsidP="0025088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13355"/>
      </w:tblGrid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нерезидента, в том числе являющегося комитентом (принципал</w:t>
            </w:r>
            <w:bookmarkStart w:id="5" w:name="_GoBack"/>
            <w:bookmarkEnd w:id="5"/>
            <w:r w:rsidRPr="00351138">
              <w:rPr>
                <w:rFonts w:ascii="Times New Roman" w:hAnsi="Times New Roman" w:cs="Times New Roman"/>
                <w:szCs w:val="22"/>
              </w:rPr>
              <w:t xml:space="preserve">ом, доверителем), в виде предварительной оплаты резиденту, в том </w:t>
            </w: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20100 и 22110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6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подпункте 4.1.2 пункта 4.1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настоящей Инструкции (авансовый платеж)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20200 и 22210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подпункте 4.1.2 пункта 4.1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настоящей Инструкции (отсрочка платежа)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по договору финансовой аренды (лизинга)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155"/>
            <w:bookmarkEnd w:id="6"/>
            <w:r w:rsidRPr="0035113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по договорам смешанного типа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21100 и 23110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8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подпункте 4.1.2 пункта 4.1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настоящей Инструкции (авансовый платеж)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резидента, в том числе являющегося комитентом (принципалом, 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</w:t>
            </w: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21200 и 23210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при предоставлении нерезидентом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9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подпункте 4.1.2 пункта 4.1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настоящей Инструкции (отсрочка платежа)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по договору финансовой аренды (лизинга)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за недвижимое имущество, приобретаемое за пределами территории Российской Федерации, в том числе связанные с долевым участием резидента в строительстве нерезидентом недвижимого имущества за пределами территории Российской Федерации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32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в пользу резидента за переводимый нерезидентом долг на резидента в соответствии с договором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перевода долга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в пользу нерезидента за переводимый резидентом долг на нерезидента в соответствии с договором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перевода долга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между резидентами и нерезидентами по прочим операциям, связанным с внешнеторговой деятельностью и прямо не указанным в </w:t>
            </w:r>
            <w:hyperlink w:anchor="P3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10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5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23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в пользу резидента по прочим операциям, связанным с внешнеторговой деятельностью и прямо не указанным в </w:t>
            </w:r>
            <w:hyperlink w:anchor="P3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10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5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23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в пользу нерезидента по прочим операциям, связанным с внешнеторговой деятельностью и прямо не указанным в </w:t>
            </w:r>
            <w:hyperlink w:anchor="P3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10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5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23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предоставлении резидентом нерезиденту займа по договору займа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41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предоставлении нерезидентом резиденту кредита или займа по кредитному договору, договору займа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Прочие расчеты резидента в пользу нерезидента, связанные с уплатой премий (комиссий) и иных денежных средств по привлеченному кредиту, займу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погашении резидентом основного долга по кредитному договору, договору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процентов по кредитному договору, договору займа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по возврату основного долга по договору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по выплате процентов по договору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Прочие расчеты нерезидента в пользу резидента, связанные с уплатой премий (комиссий) и иных денежных средств по привлеченному займу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возврате основного долга нерезидентом по договору займа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погашении процентов по договору займа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инвестициями в форме капитальных вложений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50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при выплате дивидендов (доходов) от инвестиций в форме капитальных вложений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Прочие расчеты резидента в пользу нерезидента по операциям, связанным с инвестированием в форме капитальных вложений, за исключением операций по коду 50100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Прочие расчеты нерезидента в пользу резидента по операциям, связанным с инвестированием в форме капитальных вложений, за исключением операций по коду 50200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нерезиденту излишне (ошибочно) полученных денежных средств по операциям, связанным с оплатой нерезидентом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резидента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резиденту излишне (ошибочно) полученных денежных средств по операциям, связанным с оплатой 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нерезидента</w:t>
            </w:r>
            <w:proofErr w:type="gramEnd"/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7" w:name="P299"/>
            <w:bookmarkEnd w:id="7"/>
            <w:r w:rsidRPr="0035113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группы 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за приобретаемые облигации, акции и иные эмиссионные ценные бумаги нерезидентов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за приобретаемые паи инвестиционных фондов, учредителем которых является нерезидент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351138">
              <w:rPr>
                <w:rFonts w:ascii="Times New Roman" w:hAnsi="Times New Roman" w:cs="Times New Roman"/>
                <w:szCs w:val="22"/>
              </w:rPr>
              <w:t>неэмиссионные</w:t>
            </w:r>
            <w:proofErr w:type="spellEnd"/>
            <w:r w:rsidRPr="00351138">
              <w:rPr>
                <w:rFonts w:ascii="Times New Roman" w:hAnsi="Times New Roman" w:cs="Times New Roman"/>
                <w:szCs w:val="22"/>
              </w:rPr>
              <w:t xml:space="preserve"> ценные бумаги, выданные резидентом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351138">
              <w:rPr>
                <w:rFonts w:ascii="Times New Roman" w:hAnsi="Times New Roman" w:cs="Times New Roman"/>
                <w:szCs w:val="22"/>
              </w:rPr>
              <w:t>неэмиссионные</w:t>
            </w:r>
            <w:proofErr w:type="spellEnd"/>
            <w:r w:rsidRPr="00351138">
              <w:rPr>
                <w:rFonts w:ascii="Times New Roman" w:hAnsi="Times New Roman" w:cs="Times New Roman"/>
                <w:szCs w:val="22"/>
              </w:rPr>
              <w:t xml:space="preserve"> ценные бумаги, выданные нерезидентами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51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Расчеты, связанные с приобретением резидентами у нерезидентов ценных бумаг (прав, удостоверенных ценными бумагами), за исключением расчетов по кодам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группы 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за приобретаемые облигации, акции и иные эмиссионные ценные бумаги резидентов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за приобретаемые облигации, акции и иные эмиссионные ценные бумаги нерезидентов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за приобретаемые паи инвестиционных фондов, учредителем которых является нерезидент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351138">
              <w:rPr>
                <w:rFonts w:ascii="Times New Roman" w:hAnsi="Times New Roman" w:cs="Times New Roman"/>
                <w:szCs w:val="22"/>
              </w:rPr>
              <w:t>неэмиссионные</w:t>
            </w:r>
            <w:proofErr w:type="spellEnd"/>
            <w:r w:rsidRPr="00351138">
              <w:rPr>
                <w:rFonts w:ascii="Times New Roman" w:hAnsi="Times New Roman" w:cs="Times New Roman"/>
                <w:szCs w:val="22"/>
              </w:rPr>
              <w:t xml:space="preserve"> ценные бумаги, выданные резидентами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351138">
              <w:rPr>
                <w:rFonts w:ascii="Times New Roman" w:hAnsi="Times New Roman" w:cs="Times New Roman"/>
                <w:szCs w:val="22"/>
              </w:rPr>
              <w:t>неэмиссионные</w:t>
            </w:r>
            <w:proofErr w:type="spellEnd"/>
            <w:r w:rsidRPr="00351138">
              <w:rPr>
                <w:rFonts w:ascii="Times New Roman" w:hAnsi="Times New Roman" w:cs="Times New Roman"/>
                <w:szCs w:val="22"/>
              </w:rPr>
              <w:t xml:space="preserve"> ценные бумаги, выданные нерезидентами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8" w:name="P345"/>
            <w:bookmarkEnd w:id="8"/>
            <w:r w:rsidRPr="0035113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Расчеты, связанные с исполнением резидентами и нерезидентами обязательств по ценным бумагам, за исключением расчетов по кодам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группы 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при исполнении резидентом обязательств по облигациям, акциям и иным эмиссионным ценным бумагам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в пользу нерезидента при исполнении резидентом обязательств по векселям и иным </w:t>
            </w:r>
            <w:proofErr w:type="spellStart"/>
            <w:r w:rsidRPr="00351138">
              <w:rPr>
                <w:rFonts w:ascii="Times New Roman" w:hAnsi="Times New Roman" w:cs="Times New Roman"/>
                <w:szCs w:val="22"/>
              </w:rPr>
              <w:t>неэмиссионным</w:t>
            </w:r>
            <w:proofErr w:type="spellEnd"/>
            <w:r w:rsidRPr="00351138">
              <w:rPr>
                <w:rFonts w:ascii="Times New Roman" w:hAnsi="Times New Roman" w:cs="Times New Roman"/>
                <w:szCs w:val="22"/>
              </w:rPr>
              <w:t xml:space="preserve"> ценным бумагам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в пользу резидента при исполнении нерезидентом обязательств по векселям и иным </w:t>
            </w:r>
            <w:proofErr w:type="spellStart"/>
            <w:r w:rsidRPr="00351138">
              <w:rPr>
                <w:rFonts w:ascii="Times New Roman" w:hAnsi="Times New Roman" w:cs="Times New Roman"/>
                <w:szCs w:val="22"/>
              </w:rPr>
              <w:t>неэмиссионным</w:t>
            </w:r>
            <w:proofErr w:type="spellEnd"/>
            <w:r w:rsidRPr="00351138">
              <w:rPr>
                <w:rFonts w:ascii="Times New Roman" w:hAnsi="Times New Roman" w:cs="Times New Roman"/>
                <w:szCs w:val="22"/>
              </w:rPr>
              <w:t xml:space="preserve"> ценным бумагам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и исполнении </w:t>
            </w: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55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нерезидента в пользу резидента по операциям со срочными и производными финансовыми инструментами (премии, </w:t>
            </w:r>
            <w:proofErr w:type="spellStart"/>
            <w:r w:rsidRPr="00351138">
              <w:rPr>
                <w:rFonts w:ascii="Times New Roman" w:hAnsi="Times New Roman" w:cs="Times New Roman"/>
                <w:szCs w:val="22"/>
              </w:rPr>
              <w:t>маржевые</w:t>
            </w:r>
            <w:proofErr w:type="spellEnd"/>
            <w:r w:rsidRPr="00351138">
              <w:rPr>
                <w:rFonts w:ascii="Times New Roman" w:hAnsi="Times New Roman" w:cs="Times New Roman"/>
                <w:szCs w:val="22"/>
              </w:rPr>
              <w:t xml:space="preserve"> и гарантийные 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взносы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060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резидента в пользу нерезидента по операциям со срочными и производными финансовыми инструментами (премии, </w:t>
            </w:r>
            <w:proofErr w:type="spellStart"/>
            <w:r w:rsidRPr="00351138">
              <w:rPr>
                <w:rFonts w:ascii="Times New Roman" w:hAnsi="Times New Roman" w:cs="Times New Roman"/>
                <w:szCs w:val="22"/>
              </w:rPr>
              <w:t>маржевые</w:t>
            </w:r>
            <w:proofErr w:type="spellEnd"/>
            <w:r w:rsidRPr="00351138">
              <w:rPr>
                <w:rFonts w:ascii="Times New Roman" w:hAnsi="Times New Roman" w:cs="Times New Roman"/>
                <w:szCs w:val="22"/>
              </w:rPr>
              <w:t xml:space="preserve"> и гарантийные 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взносы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9" w:name="P385"/>
            <w:bookmarkEnd w:id="9"/>
            <w:r w:rsidRPr="0035113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по договорам доверительного управления имуществом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- учредителя управления в пользу резидента - доверительного управляющего в иностранной валюте, включая выплаты вознаграждения доверительного управляющего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- доверительного управляющего в пользу резидента - учредителя управления в иностранной валюте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- учредителя управления в пользу резидента - доверительного управляющего, за исключением выплаты вознаграждения резиденту - доверительному управляющему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- доверительного управляющего в пользу нерезидента - учредителя управления, за исключением расчетов по коду 57800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- учредителя управления в пользу нерезидента - доверительного управляющего, за исключением выплаты вознаграждения нерезиденту - доверительному управляющему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- доверительного управляющего в пользу резидента - учредителя управления, за исключением расчетов по коду 57900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57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резидента, связанные с возвратом нерезиденту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нерезидента, связанные с возвратом 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0" w:name="P411"/>
            <w:bookmarkEnd w:id="10"/>
            <w:r w:rsidRPr="0035113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по договорам о брокерском обслуживании, за исключением расчетов по кодам </w:t>
            </w:r>
            <w:hyperlink w:anchor="P299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 51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34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55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брокера-нерезидента по договору о брокерском обслуживании, за исключением выплаты вознаграждения брокеру-нерезиденту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брокера-нерезидента в пользу резидента по договору о брокерском обслуживании, за исключением расчетов по коду 58900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брокера-резидента по договору о брокерском обслуживании, за исключением выплаты вознаграждения брокеру-резиденту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в иностранной валюте по договору о брокерском обслуживании, включая выплаты вознаграждения брокера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резидента, связанные с возвратом нерезиденту излишне (ошибочно) перечисленных денежных средств по договору о брокерском обслуживании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нерезидента, связанные с возвратом резиденту излишне (ошибочно) перечисленных денежных средств по договору о брокерском обслуживании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по договорам об оказании клиринговых услуг, заключенным между резидентами и нерезидентами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клиринговой организации - нерезидента по договору об оказании клиринговых услуг, за исключением выплаты вознаграждения клиринговой организации - нерезиденту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клиринговой организации - нерезидента в пользу резидента по договору об оказании клиринговых услуг, за исключением расчетов по коду 59900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клиринговой организации - резидента по договору об оказании клиринговых услуг, за исключением выплаты вознаграждения клиринговой организации - резиденту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клиринговой организации - резидента в пользу нерезидента по договору об оказании клиринговых услуг, за исключением расчетов </w:t>
            </w: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по коду 59800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59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070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Переводы валюты Российской Федерации с банковского счета нерезидента в валюте Российской 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Федерации на банковский счет этого нерезидента, открытый в этом же уполномоченном банке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071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075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076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080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валюты Российской Федерации с банковского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081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085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086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Переводы валюты Российской Федерации с банковского счета (счета по депозиту) нерезидента в валюте Российской Федерации, открытого </w:t>
            </w: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090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Снятие наличной валюты Российской Федерации со счета нерезидента в валюте Российской Федерации, открытого в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095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Зачисление наличной валюты Российской Федерации на счет нерезидента в валюте Российской Федерации, открытый в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Списание валюты Российской 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и переводы резидентов, снятие (зачисление) резидентами наличной иностранной валюты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070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резидентами в иностранной валюте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на них, включая операции по возврату комитентам (принципалам, доверителям) денежных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средств, за исключением платежей по кодам 57010, 58030 и 61162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же резидента в иностранной валюте, открытый в этом же уполномоченном банке, со счета резидента в иностранной валюте, открытого в уполномоченном банке, на расчетный счет этого же резидента в иностранной валюте, открытый в этом же уполномоченном банке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уполномоченном банке, на расчетный счет этого резидента в иностранной валюте, открытый в другом уполномоченном банке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иностранной валюты или валюты Российской Федерации со счета резидента, открытого в банке-нерезиденте, на счет этого резидента, открытый в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иностранной валюты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между резидентами в иностранной валюте, связанные с внесением и возвратом индивидуального, коллективного клирингового обеспечения и (или) иного обеспечения, в том числе внесенного в имущественный пул, в соответствии с Федеральным </w:t>
            </w:r>
            <w:hyperlink r:id="rId10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от 7 февраля 2011 года N 7-ФЗ "О клиринге, клиринговой деятельности и центральном контрагенте" (Собрание законодательства Российской Федерации, 2011, N 7, ст. 904;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N 48, ст. 6728; N 49, ст. 7040, ст. 7061; 2012, N 53, ст. 7607; 2013, N 30, ст. 4084; 2014, N 11, ст. 1098; 2015, N 27, ст. 4001; N 29, ст. 4357; 2016, N 1, ст. 23, ст. 47; 2017, N 30, ст. 4456) (далее - Федеральный закон "О клиринге, клиринговой деятельности и центральном контрагенте")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между резидентами в иностранной валюте по итогам клиринга, осуществляемого в соответствии с Федеральным </w:t>
            </w:r>
            <w:hyperlink r:id="rId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"О клиринге, клиринговой деятельности и центральном контрагенте"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</w:t>
            </w:r>
            <w:hyperlink r:id="rId12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"О клиринге, клиринговой деятельности и центральном контрагенте", в том числе возвратом комитентам (принципалам, доверителям) денежных средств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в иностранной валюте между резидентами, связанные с исполнением и (или) прекращением договора, являющегося производным финансовым инструментом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Переводы валюты Российской Федерации со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Зачисление наличной иностранной валюты на счет резидента в иностранной валюте, открытый в уполномоченном банке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финансовым агентом (фактором) -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(факторинга)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в иностранной валюте между резидентами, связанные с приобретением и отчуждением валютных ценностей, выступающих в качестве обеспечения исполнения обязательства, предусмотренного договором </w:t>
            </w:r>
            <w:proofErr w:type="spellStart"/>
            <w:r w:rsidRPr="00351138">
              <w:rPr>
                <w:rFonts w:ascii="Times New Roman" w:hAnsi="Times New Roman" w:cs="Times New Roman"/>
                <w:szCs w:val="22"/>
              </w:rPr>
              <w:t>репо</w:t>
            </w:r>
            <w:proofErr w:type="spellEnd"/>
            <w:r w:rsidRPr="00351138">
              <w:rPr>
                <w:rFonts w:ascii="Times New Roman" w:hAnsi="Times New Roman" w:cs="Times New Roman"/>
                <w:szCs w:val="22"/>
              </w:rPr>
              <w:t>, договором, являющимся производным финансовым инструментом, и (или) договором иного вида, заключенными на условиях, определенных генеральным соглашением (единым договором), при условии, что одной из сторон по такому договору является уполномоченный банк или профессиональный участник рынка ценных бумаг</w:t>
            </w:r>
            <w:proofErr w:type="gramEnd"/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с использованием банковской карты, за исключением расчетов по договору, по которому установлено требование о его постановке на учет в соответствии с </w:t>
            </w:r>
            <w:hyperlink r:id="rId13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разделом II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настоящей Инструкции, связанные со списанием с расчетного счета резидента в уполномоченном банке иностранной валюты в пользу резидента или нерезидента и (или) валюты Российской Федерации при проведении операций в пользу нерезидента</w:t>
            </w:r>
            <w:proofErr w:type="gramEnd"/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Неторговые операции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уплатой налогов, пошлин и иных сборов, за исключением расчетов по коду 70120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уплатой налогов, пошлин и иных сборов, за исключением расчетов по коду 70125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выплатой нерезидентом резиденту пенсий, пособий и других социальных выплат, за исключением расчетов по коду 70120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выплатой резидентом нерезиденту пенсий, пособий и других социальных выплат, за исключением расчетов по коду 70125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выплатой нерезидентом резиденту заработной платы и других видов оплаты труда, за исключением расчетов по коду 70120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060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выплатой резидентом нерезиденту заработной платы и других видов оплаты труда, за исключением расчетов по коду 70125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090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оказанием нерезидентом резиденту безвозмездной финансовой помощи, за исключением расчетов по коду 70100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095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оказанием резидентом нерезиденту безвозмездной финансовой помощи, за исключением расчетов по коду 70105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Расчеты, связанные с оказанием нерезидентом резиденту благотворительной помощи, сбором пожертвований, выплатой (получением) </w:t>
            </w: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грантов и иных платежей на безвозмездной основе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выплатой страхового возмещения по договору страхования или перестрахования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исполнением решений судебных органов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Прочие расчеты нерезидента в пользу резидента по неторговым операциям, за исключением расчетов по кодам 70010, 70030, 70050, 70090, 70100, 70110, 70120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Прочие расчеты резидента в пользу нерезидента по неторговым операциям, за исключением расчетов по кодам 70020, 70040, 70060, 70095, 70105, 70115, 70125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резидента в пользу нерезидента,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нерезидента в пользу 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1" w:name="P607"/>
            <w:bookmarkEnd w:id="11"/>
            <w:r w:rsidRPr="003511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</w:t>
            </w:r>
            <w:hyperlink w:anchor="P16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01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2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02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38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57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 </w:t>
            </w:r>
            <w:hyperlink w:anchor="P6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:rsidR="00250881" w:rsidRPr="00351138" w:rsidRDefault="00250881" w:rsidP="00250881">
      <w:pPr>
        <w:pStyle w:val="ConsPlusNormal"/>
        <w:rPr>
          <w:rFonts w:ascii="Times New Roman" w:hAnsi="Times New Roman" w:cs="Times New Roman"/>
          <w:szCs w:val="22"/>
        </w:rPr>
      </w:pPr>
    </w:p>
    <w:p w:rsidR="00250881" w:rsidRPr="00351138" w:rsidRDefault="00250881" w:rsidP="0025088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1138">
        <w:rPr>
          <w:rFonts w:ascii="Times New Roman" w:hAnsi="Times New Roman" w:cs="Times New Roman"/>
          <w:szCs w:val="22"/>
        </w:rPr>
        <w:t>--------------------------------</w:t>
      </w:r>
    </w:p>
    <w:p w:rsidR="00250881" w:rsidRPr="00351138" w:rsidRDefault="00250881" w:rsidP="0025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611"/>
      <w:bookmarkEnd w:id="12"/>
      <w:r w:rsidRPr="00351138">
        <w:rPr>
          <w:rFonts w:ascii="Times New Roman" w:hAnsi="Times New Roman" w:cs="Times New Roman"/>
          <w:szCs w:val="22"/>
        </w:rPr>
        <w:t xml:space="preserve">&lt;1&gt; Коды видов операций </w:t>
      </w:r>
      <w:hyperlink w:anchor="P607" w:history="1">
        <w:r w:rsidRPr="00351138">
          <w:rPr>
            <w:rFonts w:ascii="Times New Roman" w:hAnsi="Times New Roman" w:cs="Times New Roman"/>
            <w:color w:val="0000FF"/>
            <w:szCs w:val="22"/>
          </w:rPr>
          <w:t>группы 80</w:t>
        </w:r>
      </w:hyperlink>
      <w:r w:rsidRPr="00351138">
        <w:rPr>
          <w:rFonts w:ascii="Times New Roman" w:hAnsi="Times New Roman" w:cs="Times New Roman"/>
          <w:szCs w:val="22"/>
        </w:rPr>
        <w:t xml:space="preserve"> используются уполномоченным банком для хранения данных по операциям, проведенным резидентами и нерезидентами. </w:t>
      </w:r>
      <w:proofErr w:type="gramStart"/>
      <w:r w:rsidRPr="00351138">
        <w:rPr>
          <w:rFonts w:ascii="Times New Roman" w:hAnsi="Times New Roman" w:cs="Times New Roman"/>
          <w:szCs w:val="22"/>
        </w:rPr>
        <w:t>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нерезидента, открытый в</w:t>
      </w:r>
      <w:proofErr w:type="gramEnd"/>
      <w:r w:rsidRPr="0035113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351138">
        <w:rPr>
          <w:rFonts w:ascii="Times New Roman" w:hAnsi="Times New Roman" w:cs="Times New Roman"/>
          <w:szCs w:val="22"/>
        </w:rPr>
        <w:t>уполномоченном</w:t>
      </w:r>
      <w:proofErr w:type="gramEnd"/>
      <w:r w:rsidRPr="00351138">
        <w:rPr>
          <w:rFonts w:ascii="Times New Roman" w:hAnsi="Times New Roman" w:cs="Times New Roman"/>
          <w:szCs w:val="22"/>
        </w:rPr>
        <w:t xml:space="preserve"> банке.</w:t>
      </w:r>
    </w:p>
    <w:p w:rsidR="00250881" w:rsidRPr="00351138" w:rsidRDefault="00250881" w:rsidP="0025088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13355"/>
      </w:tblGrid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lastRenderedPageBreak/>
              <w:t>80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Списание валюты Российской Федерации с банковского счета нерезидента в валюте Российской Федерации в связи с открытием аккредитива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Зачисление валюты Российской Федерации на банковский счет нерезидента в валюте Российской Федерации в связи с исполнением аккредитива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между нерезидентом и уполномоченным банком в валюте Российской Федерации по иным операциям, за исключением расчетов, указанных в </w:t>
            </w:r>
            <w:hyperlink w:anchor="P2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02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38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57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Перечня, и расчетов по кодам 80010, 80020, 80021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резидентом и уполномоченным банком в иностранной валюте по кредитному договору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Списание иностранной валюты, валюты Российской Федерации с расчетного счета резидента в уполномоченном банке в связи с открытием аккредитива в пользу нерезидента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Зачисление иностранной валюты, валюты Российской Федерации на расчетный счет резидента в уполномоченном банке в связи с исполнением аккредитива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между резидентом и уполномоченным банком в иностранной валюте по иным операциям, за исключением расчетов, указанных в </w:t>
            </w:r>
            <w:hyperlink w:anchor="P16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01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385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57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411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58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Перечня, и расчетов по кодам 80110, 80120, 80121</w:t>
            </w:r>
          </w:p>
        </w:tc>
      </w:tr>
      <w:tr w:rsidR="00250881" w:rsidRPr="00351138" w:rsidTr="00473B5B">
        <w:tc>
          <w:tcPr>
            <w:tcW w:w="1246" w:type="dxa"/>
            <w:gridSpan w:val="2"/>
          </w:tcPr>
          <w:p w:rsidR="00250881" w:rsidRPr="00351138" w:rsidRDefault="00250881" w:rsidP="003511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по прочим операциям, прямо не указанным в </w:t>
            </w:r>
            <w:hyperlink w:anchor="P16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01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60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80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Возврат 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Возврат нерезиденту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резидентом и нерезидентом (являющимся третьим лицом или поручителем), связанные с исполнением нерезидентом обязатель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ств др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угого резидента по заключенному между резидентами договору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035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Расчеты между нерезидентом и резидентом (являющимся третьим лицом или поручителем), связанные с исполнением резидентом обязатель</w:t>
            </w:r>
            <w:proofErr w:type="gramStart"/>
            <w:r w:rsidRPr="00351138">
              <w:rPr>
                <w:rFonts w:ascii="Times New Roman" w:hAnsi="Times New Roman" w:cs="Times New Roman"/>
                <w:szCs w:val="22"/>
              </w:rPr>
              <w:t>ств др</w:t>
            </w:r>
            <w:proofErr w:type="gramEnd"/>
            <w:r w:rsidRPr="00351138">
              <w:rPr>
                <w:rFonts w:ascii="Times New Roman" w:hAnsi="Times New Roman" w:cs="Times New Roman"/>
                <w:szCs w:val="22"/>
              </w:rPr>
              <w:t>угого нерезидента по заключенному между нерезидентами договору</w:t>
            </w:r>
          </w:p>
        </w:tc>
      </w:tr>
      <w:tr w:rsidR="00250881" w:rsidRPr="00351138" w:rsidTr="00473B5B"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23" w:type="dxa"/>
          </w:tcPr>
          <w:p w:rsidR="00250881" w:rsidRPr="00351138" w:rsidRDefault="00250881" w:rsidP="003511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>090</w:t>
            </w:r>
          </w:p>
        </w:tc>
        <w:tc>
          <w:tcPr>
            <w:tcW w:w="13355" w:type="dxa"/>
          </w:tcPr>
          <w:p w:rsidR="00250881" w:rsidRPr="00351138" w:rsidRDefault="00250881" w:rsidP="00351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138">
              <w:rPr>
                <w:rFonts w:ascii="Times New Roman" w:hAnsi="Times New Roman" w:cs="Times New Roman"/>
                <w:szCs w:val="22"/>
              </w:rPr>
              <w:t xml:space="preserve">Расчеты по операциям, не указанным в </w:t>
            </w:r>
            <w:hyperlink w:anchor="P16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группах 01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607" w:history="1">
              <w:r w:rsidRPr="00351138">
                <w:rPr>
                  <w:rFonts w:ascii="Times New Roman" w:hAnsi="Times New Roman" w:cs="Times New Roman"/>
                  <w:color w:val="0000FF"/>
                  <w:szCs w:val="22"/>
                </w:rPr>
                <w:t>80</w:t>
              </w:r>
            </w:hyperlink>
            <w:r w:rsidRPr="00351138">
              <w:rPr>
                <w:rFonts w:ascii="Times New Roman" w:hAnsi="Times New Roman" w:cs="Times New Roman"/>
                <w:szCs w:val="22"/>
              </w:rPr>
              <w:t xml:space="preserve"> настоящего Перечня, а также за исключением платежей по кодам 99010, 99020, 99030, 99035</w:t>
            </w:r>
          </w:p>
        </w:tc>
      </w:tr>
    </w:tbl>
    <w:p w:rsidR="00AF4829" w:rsidRPr="00351138" w:rsidRDefault="00351138">
      <w:pPr>
        <w:rPr>
          <w:rFonts w:ascii="Times New Roman" w:hAnsi="Times New Roman" w:cs="Times New Roman"/>
        </w:rPr>
      </w:pPr>
      <w:hyperlink r:id="rId14" w:history="1">
        <w:r w:rsidR="00250881" w:rsidRPr="00351138">
          <w:rPr>
            <w:rFonts w:ascii="Times New Roman" w:hAnsi="Times New Roman" w:cs="Times New Roman"/>
            <w:i/>
            <w:color w:val="0000FF"/>
          </w:rPr>
          <w:br/>
          <w:t>Инструкция Банка России от 16.08.2017 N 181-И (ред. от 29.11.2017)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 {</w:t>
        </w:r>
        <w:proofErr w:type="spellStart"/>
        <w:r w:rsidR="00250881" w:rsidRPr="00351138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250881" w:rsidRPr="00351138">
          <w:rPr>
            <w:rFonts w:ascii="Times New Roman" w:hAnsi="Times New Roman" w:cs="Times New Roman"/>
            <w:i/>
            <w:color w:val="0000FF"/>
          </w:rPr>
          <w:t>}</w:t>
        </w:r>
      </w:hyperlink>
    </w:p>
    <w:sectPr w:rsidR="00AF4829" w:rsidRPr="00351138" w:rsidSect="00351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881"/>
    <w:rsid w:val="00250881"/>
    <w:rsid w:val="00351138"/>
    <w:rsid w:val="00473B5B"/>
    <w:rsid w:val="00A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0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8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65ACB5053EAEBF0D110FB2DD8AED5822DA036C6BD696E56270E2F494A8F727D84C00B7709ACA7O9o5P" TargetMode="External"/><Relationship Id="rId13" Type="http://schemas.openxmlformats.org/officeDocument/2006/relationships/hyperlink" Target="consultantplus://offline/ref=2DF65ACB5053EAEBF0D110FB2DD8AED5822DA036C6BD696E56270E2F494A8F727D84C00B7709ACA7O9o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F65ACB5053EAEBF0D110FB2DD8AED5822DA036C6BD696E56270E2F494A8F727D84C00B7709ACA7O9o5P" TargetMode="External"/><Relationship Id="rId12" Type="http://schemas.openxmlformats.org/officeDocument/2006/relationships/hyperlink" Target="consultantplus://offline/ref=2DF65ACB5053EAEBF0D110FB2DD8AED58227A537C0BE696E56270E2F49O4oA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65ACB5053EAEBF0D110FB2DD8AED5822DA036C6BD696E56270E2F494A8F727D84C00B7709ACA7O9o5P" TargetMode="External"/><Relationship Id="rId11" Type="http://schemas.openxmlformats.org/officeDocument/2006/relationships/hyperlink" Target="consultantplus://offline/ref=2DF65ACB5053EAEBF0D110FB2DD8AED58227A537C0BE696E56270E2F49O4oAP" TargetMode="External"/><Relationship Id="rId5" Type="http://schemas.openxmlformats.org/officeDocument/2006/relationships/hyperlink" Target="consultantplus://offline/ref=2DF65ACB5053EAEBF0D110FB2DD8AED5822DA036C6BD696E56270E2F494A8F727D84C00B7709ACA7O9o5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F65ACB5053EAEBF0D110FB2DD8AED58227A537C0BE696E56270E2F49O4o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65ACB5053EAEBF0D110FB2DD8AED5822DA036C6BD696E56270E2F494A8F727D84C00B7709ACA7O9o5P" TargetMode="External"/><Relationship Id="rId14" Type="http://schemas.openxmlformats.org/officeDocument/2006/relationships/hyperlink" Target="consultantplus://offline/ref=2DF65ACB5053EAEBF0D110FB2DD8AED5822DA036C6BD696E56270E2F494A8F727D84C00B7709A9A2O9o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7526</Words>
  <Characters>42900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Ерастова</dc:creator>
  <cp:lastModifiedBy>Ерастова Елена Сергеевна</cp:lastModifiedBy>
  <cp:revision>2</cp:revision>
  <dcterms:created xsi:type="dcterms:W3CDTF">2020-02-26T16:17:00Z</dcterms:created>
  <dcterms:modified xsi:type="dcterms:W3CDTF">2021-06-23T08:35:00Z</dcterms:modified>
</cp:coreProperties>
</file>